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9E" w:rsidRPr="002A1909" w:rsidRDefault="001E249E">
      <w:pPr>
        <w:pStyle w:val="ConsPlusNormal"/>
        <w:jc w:val="both"/>
        <w:outlineLvl w:val="0"/>
      </w:pPr>
    </w:p>
    <w:tbl>
      <w:tblPr>
        <w:tblW w:w="9003" w:type="dxa"/>
        <w:jc w:val="center"/>
        <w:tblInd w:w="-72" w:type="dxa"/>
        <w:tblLook w:val="01E0"/>
      </w:tblPr>
      <w:tblGrid>
        <w:gridCol w:w="4657"/>
        <w:gridCol w:w="4346"/>
      </w:tblGrid>
      <w:tr w:rsidR="009654DA" w:rsidRPr="009654DA" w:rsidTr="001D51C7">
        <w:trPr>
          <w:trHeight w:val="1114"/>
          <w:jc w:val="center"/>
        </w:trPr>
        <w:tc>
          <w:tcPr>
            <w:tcW w:w="4657" w:type="dxa"/>
          </w:tcPr>
          <w:p w:rsidR="009654DA" w:rsidRPr="009654DA" w:rsidRDefault="009654DA" w:rsidP="009654DA">
            <w:pPr>
              <w:shd w:val="clear" w:color="auto" w:fill="FFFFFF"/>
              <w:tabs>
                <w:tab w:val="left" w:pos="5760"/>
              </w:tabs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bookmarkStart w:id="0" w:name="Par33"/>
            <w:bookmarkEnd w:id="0"/>
          </w:p>
        </w:tc>
        <w:tc>
          <w:tcPr>
            <w:tcW w:w="4346" w:type="dxa"/>
            <w:hideMark/>
          </w:tcPr>
          <w:p w:rsidR="009654DA" w:rsidRPr="009654DA" w:rsidRDefault="009654DA" w:rsidP="009654DA">
            <w:pPr>
              <w:tabs>
                <w:tab w:val="left" w:pos="5755"/>
              </w:tabs>
              <w:spacing w:line="360" w:lineRule="auto"/>
              <w:jc w:val="righ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65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Утверждено                                                  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</w:t>
            </w:r>
            <w:r w:rsidRPr="00965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Приказ директора </w:t>
            </w:r>
          </w:p>
          <w:p w:rsidR="009654DA" w:rsidRPr="009654DA" w:rsidRDefault="009654DA" w:rsidP="009654DA">
            <w:pPr>
              <w:tabs>
                <w:tab w:val="left" w:pos="5755"/>
              </w:tabs>
              <w:spacing w:line="360" w:lineRule="auto"/>
              <w:jc w:val="righ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654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 56 от 10.09.2020г.</w:t>
            </w:r>
          </w:p>
        </w:tc>
      </w:tr>
    </w:tbl>
    <w:p w:rsidR="009654DA" w:rsidRPr="009654DA" w:rsidRDefault="009654DA" w:rsidP="009654DA">
      <w:pPr>
        <w:shd w:val="clear" w:color="auto" w:fill="FFFFFF"/>
        <w:spacing w:before="1277"/>
        <w:rPr>
          <w:rFonts w:ascii="Times New Roman" w:hAnsi="Times New Roman" w:cs="Times New Roman"/>
          <w:sz w:val="20"/>
          <w:szCs w:val="20"/>
        </w:rPr>
      </w:pPr>
    </w:p>
    <w:p w:rsidR="00255A99" w:rsidRPr="00255A99" w:rsidRDefault="00255A99" w:rsidP="00255A99">
      <w:pPr>
        <w:shd w:val="clear" w:color="auto" w:fill="FFFFFF"/>
        <w:spacing w:before="1277"/>
        <w:jc w:val="center"/>
        <w:rPr>
          <w:rFonts w:ascii="Times New Roman" w:hAnsi="Times New Roman" w:cs="Times New Roman"/>
          <w:sz w:val="24"/>
          <w:szCs w:val="24"/>
        </w:rPr>
      </w:pPr>
      <w:r w:rsidRPr="00255A99">
        <w:rPr>
          <w:rFonts w:ascii="Times New Roman" w:hAnsi="Times New Roman" w:cs="Times New Roman"/>
          <w:sz w:val="24"/>
          <w:szCs w:val="24"/>
        </w:rPr>
        <w:t>ЛОКАЛЬНЫЙ АКТ № 36</w:t>
      </w:r>
    </w:p>
    <w:p w:rsidR="00255A99" w:rsidRPr="00255A99" w:rsidRDefault="00255A9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255A99" w:rsidRPr="00255A99" w:rsidRDefault="00255A9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1E249E" w:rsidRPr="00255A99" w:rsidRDefault="001E249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55A99">
        <w:rPr>
          <w:rFonts w:ascii="Times New Roman" w:hAnsi="Times New Roman" w:cs="Times New Roman"/>
          <w:b w:val="0"/>
        </w:rPr>
        <w:t>КОДЕКС</w:t>
      </w:r>
    </w:p>
    <w:p w:rsidR="001E249E" w:rsidRDefault="001E249E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255A99">
        <w:rPr>
          <w:rFonts w:ascii="Times New Roman" w:hAnsi="Times New Roman" w:cs="Times New Roman"/>
          <w:b w:val="0"/>
        </w:rPr>
        <w:t xml:space="preserve">ЭТИКИ И СЛУЖЕБНОГО ПОВЕДЕНИЯ РАБОТНИКОВ </w:t>
      </w:r>
      <w:r w:rsidR="00F0606C" w:rsidRPr="00255A99">
        <w:rPr>
          <w:rFonts w:ascii="Times New Roman" w:hAnsi="Times New Roman" w:cs="Times New Roman"/>
          <w:b w:val="0"/>
        </w:rPr>
        <w:t>АПОУ РА «ТОТ»</w:t>
      </w: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654DA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С.Усть-Кокса</w:t>
      </w:r>
    </w:p>
    <w:p w:rsidR="009654DA" w:rsidRPr="00255A99" w:rsidRDefault="009654DA" w:rsidP="00F0606C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2020</w:t>
      </w:r>
    </w:p>
    <w:p w:rsidR="001E249E" w:rsidRPr="002A1909" w:rsidRDefault="0020793A">
      <w:pPr>
        <w:pStyle w:val="ConsPlusNormal"/>
        <w:jc w:val="both"/>
      </w:pPr>
      <w:r w:rsidRPr="00255A99">
        <w:br w:type="page"/>
      </w:r>
    </w:p>
    <w:p w:rsidR="001E249E" w:rsidRPr="001E249E" w:rsidRDefault="001E249E">
      <w:pPr>
        <w:pStyle w:val="ConsPlusNormal"/>
        <w:ind w:firstLine="540"/>
        <w:jc w:val="both"/>
      </w:pPr>
      <w:r w:rsidRPr="001E249E">
        <w:lastRenderedPageBreak/>
        <w:t xml:space="preserve">Кодекс этики и служебного поведения работников </w:t>
      </w:r>
      <w:r w:rsidR="00F0606C" w:rsidRPr="001E249E">
        <w:t>АПОУ РА «ТОТ»</w:t>
      </w:r>
      <w:r w:rsidRPr="001E249E">
        <w:t xml:space="preserve"> разработан 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1E249E">
          <w:t>Конституцией</w:t>
        </w:r>
      </w:hyperlink>
      <w:r w:rsidRPr="001E249E">
        <w:t xml:space="preserve"> Российской Федерации, Гражданским </w:t>
      </w:r>
      <w:hyperlink r:id="rId7" w:tooltip="&quot;Гражданский кодекс Российской Федерации (часть первая)&quot; от 30.11.1994 N 51-ФЗ (ред. от 08.08.2024, с изм. от 31.10.2024){КонсультантПлюс}" w:history="1">
        <w:r w:rsidRPr="001E249E">
          <w:t>кодексом</w:t>
        </w:r>
      </w:hyperlink>
      <w:r w:rsidRPr="001E249E">
        <w:t xml:space="preserve"> Российской Федерации, Трудовым </w:t>
      </w:r>
      <w:hyperlink r:id="rId8" w:tooltip="&quot;Трудовой кодекс Российской Федерации&quot; от 30.12.2001 N 197-ФЗ (ред. от 26.12.2024){КонсультантПлюс}" w:history="1">
        <w:r w:rsidRPr="001E249E">
          <w:t>кодексом</w:t>
        </w:r>
      </w:hyperlink>
      <w:r w:rsidRPr="001E249E">
        <w:t xml:space="preserve"> Российской Федерации, Федеральным </w:t>
      </w:r>
      <w:hyperlink r:id="rId9" w:tooltip="Федеральный закон от 29.12.2012 N 273-ФЗ (ред. от 28.12.2024) &quot;Об образовании в Российской Федерации&quot;{КонсультантПлюс}" w:history="1">
        <w:r w:rsidRPr="001E249E">
          <w:t>законом</w:t>
        </w:r>
      </w:hyperlink>
      <w:r w:rsidRPr="001E249E">
        <w:t xml:space="preserve"> от 29.12.2012 N 273-ФЗ "Об образовании в Российской Федерации", Федеральным </w:t>
      </w:r>
      <w:hyperlink r:id="rId10" w:tooltip="Федеральный закон от 25.12.2008 N 273-ФЗ (ред. от 08.08.2024) &quot;О противодействии коррупции&quot;{КонсультантПлюс}" w:history="1">
        <w:r w:rsidRPr="001E249E">
          <w:t>законом</w:t>
        </w:r>
      </w:hyperlink>
      <w:r w:rsidRPr="001E249E">
        <w:t xml:space="preserve"> от 25.12.2008 N 273-ФЗ "О противодействии коррупции",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E249E" w:rsidRDefault="001E249E">
      <w:pPr>
        <w:pStyle w:val="ConsPlusNormal"/>
        <w:jc w:val="both"/>
      </w:pPr>
    </w:p>
    <w:p w:rsidR="001E249E" w:rsidRPr="002A1909" w:rsidRDefault="001E249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1. Общие положения</w:t>
      </w:r>
    </w:p>
    <w:p w:rsidR="001E249E" w:rsidRDefault="001E249E">
      <w:pPr>
        <w:pStyle w:val="ConsPlusNormal"/>
        <w:jc w:val="both"/>
      </w:pPr>
    </w:p>
    <w:p w:rsidR="001E249E" w:rsidRDefault="001E249E">
      <w:pPr>
        <w:pStyle w:val="ConsPlusNormal"/>
        <w:ind w:firstLine="540"/>
        <w:jc w:val="both"/>
      </w:pPr>
      <w: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F0606C">
        <w:t>АПОУ РА «ТОТ»</w:t>
      </w:r>
      <w:r>
        <w:t xml:space="preserve"> независимо от занимаемой ими должности.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2. Нормы Кодекса распространяются на лиц, состоящих в трудовых отношениях с </w:t>
      </w:r>
      <w:r w:rsidR="00F0606C">
        <w:t>АПОУ РА «ТОТ».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="00F0606C">
        <w:t>АПОУ РА «ТОТ»</w:t>
      </w:r>
      <w:r>
        <w:t xml:space="preserve"> поведения в отношениях с ним в соответствии с положениями Кодекса.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4.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5. Целями Кодекса являются: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установление этических норм и правил поведения работников </w:t>
      </w:r>
      <w:r w:rsidR="005A17E1">
        <w:t>АПО</w:t>
      </w:r>
      <w:r w:rsidR="00F0606C">
        <w:t xml:space="preserve">У РА «ТОТ» </w:t>
      </w:r>
      <w:r>
        <w:t>для выполнения ими своей профессиональной деятельности;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обеспечение выработки и принятия единых норм поведения работников.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6. Кодекс служит основой для развития взаимоотношений в системе образования, основанных на ценностях человека, нормах морали, уважительном отношении к обучающимся, их родителям (законным представителям), гражданам и коллегам.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7. Изменения и дополнения в Кодекс могут вноситься по инициативе как отдельных работников, так и органами самоуправления </w:t>
      </w:r>
      <w:r w:rsidR="00F0606C">
        <w:t>АПОУ РА «ТОТ»</w:t>
      </w:r>
    </w:p>
    <w:p w:rsidR="001E249E" w:rsidRDefault="001E249E">
      <w:pPr>
        <w:pStyle w:val="ConsPlusNormal"/>
        <w:jc w:val="both"/>
      </w:pPr>
    </w:p>
    <w:p w:rsidR="001E249E" w:rsidRPr="002A1909" w:rsidRDefault="001E249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2. Основные принципы, обязанности и правила служебного</w:t>
      </w:r>
    </w:p>
    <w:p w:rsidR="001E249E" w:rsidRPr="002A1909" w:rsidRDefault="001E249E">
      <w:pPr>
        <w:pStyle w:val="ConsPlusTitle"/>
        <w:jc w:val="center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поведения работников</w:t>
      </w:r>
    </w:p>
    <w:p w:rsidR="001E249E" w:rsidRPr="002A1909" w:rsidRDefault="001E249E">
      <w:pPr>
        <w:pStyle w:val="ConsPlusNormal"/>
        <w:jc w:val="both"/>
      </w:pPr>
    </w:p>
    <w:p w:rsidR="001E249E" w:rsidRDefault="001E249E">
      <w:pPr>
        <w:pStyle w:val="ConsPlusNormal"/>
        <w:ind w:firstLine="540"/>
        <w:jc w:val="both"/>
      </w:pPr>
      <w:r>
        <w:t xml:space="preserve">8.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F0606C">
        <w:t>АПОУ РА «ТОТ»</w:t>
      </w:r>
      <w:r>
        <w:t>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а) законность;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б) справедливость;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в) уважение прав и свобод, чести и достоинства граждан;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г) добросовестность;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lastRenderedPageBreak/>
        <w:t>д) профессионализм.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9. Работники </w:t>
      </w:r>
      <w:r w:rsidR="00F0606C">
        <w:t>АПОУ РА «</w:t>
      </w:r>
      <w:r w:rsidR="0093763D">
        <w:t>ТОТ</w:t>
      </w:r>
      <w:r w:rsidR="00F0606C">
        <w:t>»</w:t>
      </w:r>
      <w:r>
        <w:t xml:space="preserve"> при осуществлении своей трудовой деятельности обязаны: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добросовестно исполнять свои трудовые обязанности, возложенные на них трудовым договором;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соблюдать правила внутреннего трудового распорядка;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соблюдать трудовую дисциплину;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выполнять установленные нормы труда;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соблюдать требования по охране труда и обеспечению безопасности труда;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10. Работники, сознавая ответственность перед гражданами, обществом и государством, призваны: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исходить из того, что признание, соблюдение и защита прав и свобод человека и гражданина определяют основной смысл и содержание деятельности Министерства и Организаций;</w:t>
      </w:r>
    </w:p>
    <w:p w:rsidR="001E249E" w:rsidRPr="001E249E" w:rsidRDefault="001E249E">
      <w:pPr>
        <w:pStyle w:val="ConsPlusNormal"/>
        <w:spacing w:before="240"/>
        <w:ind w:firstLine="540"/>
        <w:jc w:val="both"/>
      </w:pPr>
      <w:r w:rsidRPr="001E249E">
        <w:t xml:space="preserve">- соблюдать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1E249E">
          <w:t>Конституцию</w:t>
        </w:r>
      </w:hyperlink>
      <w:r w:rsidRPr="001E249E">
        <w:t xml:space="preserve"> Российской Федерации, законодательство Российской Федерации и Республики Алтай,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обеспечивать эффективную работу </w:t>
      </w:r>
      <w:r w:rsidR="0093763D">
        <w:t>АПОУ РА «ТОТ»</w:t>
      </w:r>
      <w:r>
        <w:t>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осуществлять свою деятельность в пределах предмета и целей деятельности </w:t>
      </w:r>
      <w:r w:rsidR="005A17E1">
        <w:t>АПОУ РА «ТОТ»;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соблюдать нормы профессиональной этики и правила делового поведения;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lastRenderedPageBreak/>
        <w:t>- проявлять корректность и внимательность в обращении с обучающимися, их родителями (законными представителями), иными гражданами и должностными лицами;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93763D">
        <w:t>АПОУ РА «ТОТ»</w:t>
      </w:r>
      <w:r>
        <w:t>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воздерживаться от публичных высказываний, суждений и оценок в отношении деятельности </w:t>
      </w:r>
      <w:r w:rsidR="0093763D">
        <w:t>АПОУ РА «ТОТ», его руководителя</w:t>
      </w:r>
      <w:r>
        <w:t>, если это не входит в должностные обязанности работника;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 w:rsidR="0093763D">
        <w:t>АПОУ РА «ТОТ»</w:t>
      </w:r>
      <w:r>
        <w:t>, а также оказывать содействие в получении достоверной информации в установленном порядке;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взятки, предложение превышения должностных полномочий, либо как возможность совершить иное коррупционное правонарушение).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11. В целях противодействия коррупции работнику рекомендуется: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12. Работник может обрабатывать и передавать служебную информацию при соблюдении действующих в </w:t>
      </w:r>
      <w:r w:rsidR="002A1909">
        <w:t>АПОУ РА «ТОТ»</w:t>
      </w:r>
      <w:r>
        <w:t xml:space="preserve"> норм и требований, принятых в соответствии с </w:t>
      </w:r>
      <w:r>
        <w:lastRenderedPageBreak/>
        <w:t>законодательством Российской Федерации.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13.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</w:t>
      </w:r>
      <w:r w:rsidR="002A1909">
        <w:t>АПОУ РА «ТОТ»</w:t>
      </w:r>
      <w:r>
        <w:t xml:space="preserve"> благоприятного для эффективной работы морально-психологического климата.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E249E" w:rsidRDefault="001E249E">
      <w:pPr>
        <w:pStyle w:val="ConsPlusNormal"/>
        <w:jc w:val="both"/>
      </w:pPr>
    </w:p>
    <w:p w:rsidR="001E249E" w:rsidRPr="002A1909" w:rsidRDefault="001E249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3. Этические правила служебного поведения работников</w:t>
      </w:r>
    </w:p>
    <w:p w:rsidR="001E249E" w:rsidRDefault="001E249E">
      <w:pPr>
        <w:pStyle w:val="ConsPlusNormal"/>
        <w:jc w:val="both"/>
      </w:pPr>
    </w:p>
    <w:p w:rsidR="001E249E" w:rsidRDefault="001E249E">
      <w:pPr>
        <w:pStyle w:val="ConsPlusNormal"/>
        <w:ind w:firstLine="540"/>
        <w:jc w:val="both"/>
      </w:pPr>
      <w:r>
        <w:t>14.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15. В служебном поведении работник воздерживается от: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состояния здоровья, политических или религиозных предпочтений;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принятия пищи в неустановленных для этого помещениях;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- курения в здании, на территории и в непосредственной близости от территории </w:t>
      </w:r>
      <w:r w:rsidR="002A1909">
        <w:t>АПОУ РА «ТОТ»</w:t>
      </w:r>
      <w:r>
        <w:t>;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- использования мобильного телефона во время осуществления учебного процесса, служебных совещаний, бесед, иного служебного общения с гражданами.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lastRenderedPageBreak/>
        <w:t>16.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обучающимися, их родителями (законными представителями), гражданами и коллегами.</w:t>
      </w:r>
    </w:p>
    <w:p w:rsidR="001E249E" w:rsidRDefault="001E249E">
      <w:pPr>
        <w:pStyle w:val="ConsPlusNormal"/>
        <w:jc w:val="both"/>
      </w:pPr>
    </w:p>
    <w:p w:rsidR="001E249E" w:rsidRPr="002A1909" w:rsidRDefault="001E249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4. Культура внешнего вида</w:t>
      </w:r>
    </w:p>
    <w:p w:rsidR="001E249E" w:rsidRDefault="001E249E">
      <w:pPr>
        <w:pStyle w:val="ConsPlusNormal"/>
        <w:jc w:val="both"/>
      </w:pPr>
    </w:p>
    <w:p w:rsidR="001E249E" w:rsidRDefault="001E249E">
      <w:pPr>
        <w:pStyle w:val="ConsPlusNormal"/>
        <w:ind w:firstLine="540"/>
        <w:jc w:val="both"/>
      </w:pPr>
      <w:r>
        <w:t>17. Недопустимо небрежное отношение к своей внешности. Стиль одежды - деловой. Прическа, костюм, украшения в одежде должны быть в сдержанном стиле.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18. Педагогическим работникам не допускается ношение джинсовых брюк, а также спортивной одежды и обуви в рабочее время (кроме педагогических работников физического воспитания, тренеров-преподавателей).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 xml:space="preserve">19. Внешний вид работников </w:t>
      </w:r>
      <w:r w:rsidR="002A1909">
        <w:t>АПОУ РА «ТОТ»</w:t>
      </w:r>
      <w:r>
        <w:t xml:space="preserve"> при исполнении ими должностных обязанностей должен способствовать уважительному отношению граждан к </w:t>
      </w:r>
      <w:r w:rsidR="005A17E1">
        <w:t>Техникуму</w:t>
      </w:r>
      <w:r>
        <w:t>, а также соответствовать общепринятому деловому стилю, который отличают сдержанность, традиционность, аккуратность.</w:t>
      </w:r>
    </w:p>
    <w:p w:rsidR="001E249E" w:rsidRPr="002A1909" w:rsidRDefault="001E249E">
      <w:pPr>
        <w:pStyle w:val="ConsPlusNormal"/>
        <w:jc w:val="both"/>
      </w:pPr>
    </w:p>
    <w:p w:rsidR="001E249E" w:rsidRPr="002A1909" w:rsidRDefault="001E249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A1909">
        <w:rPr>
          <w:rFonts w:ascii="Times New Roman" w:hAnsi="Times New Roman" w:cs="Times New Roman"/>
        </w:rPr>
        <w:t>5. Ответственность за нарушение положений Кодекса</w:t>
      </w:r>
    </w:p>
    <w:p w:rsidR="001E249E" w:rsidRDefault="001E249E">
      <w:pPr>
        <w:pStyle w:val="ConsPlusNormal"/>
        <w:jc w:val="both"/>
      </w:pPr>
    </w:p>
    <w:p w:rsidR="001E249E" w:rsidRDefault="001E249E">
      <w:pPr>
        <w:pStyle w:val="ConsPlusNormal"/>
        <w:ind w:firstLine="540"/>
        <w:jc w:val="both"/>
      </w:pPr>
      <w:r>
        <w:t xml:space="preserve">20. Нарушение работниками положений настоящего Кодекса может рассматриваться на заседаниях коллегиальных органов управления </w:t>
      </w:r>
      <w:r w:rsidR="002A1909">
        <w:t>АПОУ РА «ТОТ»</w:t>
      </w:r>
      <w:r>
        <w:t>, и (или) комиссиях по урегулированию споров между участниками отношений.</w:t>
      </w:r>
    </w:p>
    <w:p w:rsidR="001E249E" w:rsidRDefault="001E249E">
      <w:pPr>
        <w:pStyle w:val="ConsPlusNormal"/>
        <w:spacing w:before="240"/>
        <w:ind w:firstLine="540"/>
        <w:jc w:val="both"/>
      </w:pPr>
      <w:r>
        <w:t>21. Соблюдение работниками положений Кодекса может учитываться при проведении их аттестации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1E249E" w:rsidRDefault="001E249E">
      <w:pPr>
        <w:pStyle w:val="ConsPlusNormal"/>
        <w:jc w:val="both"/>
      </w:pPr>
    </w:p>
    <w:sectPr w:rsidR="001E249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509" w:rsidRDefault="00AD0509">
      <w:pPr>
        <w:spacing w:after="0" w:line="240" w:lineRule="auto"/>
      </w:pPr>
      <w:r>
        <w:separator/>
      </w:r>
    </w:p>
  </w:endnote>
  <w:endnote w:type="continuationSeparator" w:id="1">
    <w:p w:rsidR="00AD0509" w:rsidRDefault="00AD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509" w:rsidRDefault="00AD0509">
      <w:pPr>
        <w:spacing w:after="0" w:line="240" w:lineRule="auto"/>
      </w:pPr>
      <w:r>
        <w:separator/>
      </w:r>
    </w:p>
  </w:footnote>
  <w:footnote w:type="continuationSeparator" w:id="1">
    <w:p w:rsidR="00AD0509" w:rsidRDefault="00AD0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82B43"/>
    <w:rsid w:val="001936FA"/>
    <w:rsid w:val="001D51C7"/>
    <w:rsid w:val="001E249E"/>
    <w:rsid w:val="0020793A"/>
    <w:rsid w:val="00255A99"/>
    <w:rsid w:val="00282B43"/>
    <w:rsid w:val="002A1909"/>
    <w:rsid w:val="004C1CA4"/>
    <w:rsid w:val="005A17E1"/>
    <w:rsid w:val="00920130"/>
    <w:rsid w:val="0093170E"/>
    <w:rsid w:val="0093763D"/>
    <w:rsid w:val="009654DA"/>
    <w:rsid w:val="00A66C63"/>
    <w:rsid w:val="00AD0509"/>
    <w:rsid w:val="00F0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060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0606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060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060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ate=21.01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92&amp;date=21.01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21.01.2025" TargetMode="External"/><Relationship Id="rId11" Type="http://schemas.openxmlformats.org/officeDocument/2006/relationships/hyperlink" Target="https://login.consultant.ru/link/?req=doc&amp;base=LAW&amp;n=2875&amp;date=21.01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2878&amp;date=21.01.2025&amp;dst=9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80&amp;date=21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1981</Words>
  <Characters>11296</Characters>
  <Application>Microsoft Office Word</Application>
  <DocSecurity>2</DocSecurity>
  <Lines>94</Lines>
  <Paragraphs>26</Paragraphs>
  <ScaleCrop>false</ScaleCrop>
  <Company>КонсультантПлюс Версия 4024.00.30</Company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Алтай от 29.08.2016 N 1325"Об утверждении Кодекса этики и служебного поведения работников Министерства образования и науки Республики Алтай и подведомственных ему учреждений (организаций)"</dc:title>
  <dc:creator>Пользователь Windows</dc:creator>
  <cp:lastModifiedBy>Пользователь Windows</cp:lastModifiedBy>
  <cp:revision>4</cp:revision>
  <cp:lastPrinted>2025-01-22T01:40:00Z</cp:lastPrinted>
  <dcterms:created xsi:type="dcterms:W3CDTF">2025-01-22T02:11:00Z</dcterms:created>
  <dcterms:modified xsi:type="dcterms:W3CDTF">2025-01-22T02:12:00Z</dcterms:modified>
</cp:coreProperties>
</file>